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10898B" w14:textId="77777777" w:rsidR="00CA689F" w:rsidRDefault="00CA689F" w:rsidP="00CA689F">
      <w:pPr>
        <w:spacing w:after="119" w:line="259" w:lineRule="auto"/>
        <w:ind w:left="3898" w:right="0" w:firstLine="0"/>
        <w:jc w:val="left"/>
      </w:pPr>
      <w:r>
        <w:rPr>
          <w:noProof/>
        </w:rPr>
        <w:drawing>
          <wp:inline distT="0" distB="0" distL="0" distR="0" wp14:anchorId="2B73358F" wp14:editId="7DDA8197">
            <wp:extent cx="778510" cy="675005"/>
            <wp:effectExtent l="0" t="0" r="0" b="0"/>
            <wp:docPr id="3966" name="Picture 3966"/>
            <wp:cNvGraphicFramePr/>
            <a:graphic xmlns:a="http://schemas.openxmlformats.org/drawingml/2006/main">
              <a:graphicData uri="http://schemas.openxmlformats.org/drawingml/2006/picture">
                <pic:pic xmlns:pic="http://schemas.openxmlformats.org/drawingml/2006/picture">
                  <pic:nvPicPr>
                    <pic:cNvPr id="3966" name="Picture 3966"/>
                    <pic:cNvPicPr/>
                  </pic:nvPicPr>
                  <pic:blipFill>
                    <a:blip r:embed="rId5"/>
                    <a:stretch>
                      <a:fillRect/>
                    </a:stretch>
                  </pic:blipFill>
                  <pic:spPr>
                    <a:xfrm>
                      <a:off x="0" y="0"/>
                      <a:ext cx="778510" cy="675005"/>
                    </a:xfrm>
                    <a:prstGeom prst="rect">
                      <a:avLst/>
                    </a:prstGeom>
                  </pic:spPr>
                </pic:pic>
              </a:graphicData>
            </a:graphic>
          </wp:inline>
        </w:drawing>
      </w:r>
    </w:p>
    <w:p w14:paraId="0E796BF5" w14:textId="77777777" w:rsidR="00CA689F" w:rsidRDefault="00CA689F" w:rsidP="00CA689F">
      <w:pPr>
        <w:spacing w:after="0" w:line="259" w:lineRule="auto"/>
        <w:ind w:left="10" w:right="425" w:hanging="10"/>
        <w:jc w:val="center"/>
      </w:pPr>
      <w:r>
        <w:rPr>
          <w:b/>
          <w:sz w:val="28"/>
        </w:rPr>
        <w:t xml:space="preserve">MINISTRY OF HEALTH &amp; MEDICAL SERVICES </w:t>
      </w:r>
    </w:p>
    <w:p w14:paraId="632F58B0" w14:textId="77777777" w:rsidR="00CA689F" w:rsidRDefault="00CA689F" w:rsidP="00CA689F">
      <w:pPr>
        <w:spacing w:after="4" w:line="259" w:lineRule="auto"/>
        <w:ind w:left="10" w:right="426" w:hanging="10"/>
        <w:jc w:val="center"/>
      </w:pPr>
      <w:r>
        <w:rPr>
          <w:b/>
        </w:rPr>
        <w:t xml:space="preserve">ROLE DESCRIPTION </w:t>
      </w:r>
    </w:p>
    <w:p w14:paraId="2A6A4B1B" w14:textId="77777777" w:rsidR="00CA689F" w:rsidRDefault="00CA689F" w:rsidP="00CA689F">
      <w:pPr>
        <w:spacing w:after="1" w:line="259" w:lineRule="auto"/>
        <w:ind w:left="-5" w:right="0" w:hanging="10"/>
        <w:jc w:val="left"/>
      </w:pPr>
      <w:r>
        <w:rPr>
          <w:b/>
        </w:rPr>
        <w:t xml:space="preserve">Particulars of the position </w:t>
      </w:r>
    </w:p>
    <w:tbl>
      <w:tblPr>
        <w:tblStyle w:val="TableGrid"/>
        <w:tblW w:w="9042" w:type="dxa"/>
        <w:tblInd w:w="0" w:type="dxa"/>
        <w:tblCellMar>
          <w:top w:w="5" w:type="dxa"/>
          <w:left w:w="113" w:type="dxa"/>
          <w:right w:w="2" w:type="dxa"/>
        </w:tblCellMar>
        <w:tblLook w:val="04A0" w:firstRow="1" w:lastRow="0" w:firstColumn="1" w:lastColumn="0" w:noHBand="0" w:noVBand="1"/>
      </w:tblPr>
      <w:tblGrid>
        <w:gridCol w:w="3140"/>
        <w:gridCol w:w="5902"/>
      </w:tblGrid>
      <w:tr w:rsidR="00CA689F" w14:paraId="56EA9105" w14:textId="77777777" w:rsidTr="00097024">
        <w:trPr>
          <w:trHeight w:val="295"/>
        </w:trPr>
        <w:tc>
          <w:tcPr>
            <w:tcW w:w="3140" w:type="dxa"/>
            <w:tcBorders>
              <w:top w:val="single" w:sz="8" w:space="0" w:color="000000"/>
              <w:left w:val="single" w:sz="8" w:space="0" w:color="000000"/>
              <w:bottom w:val="single" w:sz="8" w:space="0" w:color="000000"/>
              <w:right w:val="single" w:sz="8" w:space="0" w:color="000000"/>
            </w:tcBorders>
          </w:tcPr>
          <w:p w14:paraId="4AD00541" w14:textId="77777777" w:rsidR="00CA689F" w:rsidRDefault="00CA689F" w:rsidP="00097024">
            <w:pPr>
              <w:spacing w:after="0" w:line="259" w:lineRule="auto"/>
              <w:ind w:left="17" w:right="0" w:firstLine="0"/>
              <w:jc w:val="left"/>
            </w:pPr>
            <w:r>
              <w:rPr>
                <w:b/>
              </w:rPr>
              <w:t xml:space="preserve">Role: </w:t>
            </w:r>
          </w:p>
        </w:tc>
        <w:tc>
          <w:tcPr>
            <w:tcW w:w="5903" w:type="dxa"/>
            <w:tcBorders>
              <w:top w:val="single" w:sz="8" w:space="0" w:color="000000"/>
              <w:left w:val="single" w:sz="8" w:space="0" w:color="000000"/>
              <w:bottom w:val="single" w:sz="8" w:space="0" w:color="000000"/>
              <w:right w:val="single" w:sz="8" w:space="0" w:color="000000"/>
            </w:tcBorders>
          </w:tcPr>
          <w:p w14:paraId="29665C2A" w14:textId="77777777" w:rsidR="00CA689F" w:rsidRDefault="00CA689F" w:rsidP="00097024">
            <w:pPr>
              <w:spacing w:after="0" w:line="259" w:lineRule="auto"/>
              <w:ind w:left="0" w:right="0" w:firstLine="0"/>
              <w:jc w:val="left"/>
            </w:pPr>
            <w:r>
              <w:rPr>
                <w:b/>
              </w:rPr>
              <w:t xml:space="preserve">Chief Medical Officer </w:t>
            </w:r>
          </w:p>
        </w:tc>
      </w:tr>
      <w:tr w:rsidR="00CA689F" w14:paraId="0A6C48E4"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7FCA5DE1" w14:textId="77777777" w:rsidR="00CA689F" w:rsidRDefault="00CA689F" w:rsidP="00097024">
            <w:pPr>
              <w:spacing w:after="0" w:line="259" w:lineRule="auto"/>
              <w:ind w:left="17" w:right="0" w:firstLine="0"/>
              <w:jc w:val="left"/>
            </w:pPr>
            <w:r>
              <w:rPr>
                <w:b/>
              </w:rPr>
              <w:t xml:space="preserve">Salary Band: </w:t>
            </w:r>
          </w:p>
        </w:tc>
        <w:tc>
          <w:tcPr>
            <w:tcW w:w="5903" w:type="dxa"/>
            <w:tcBorders>
              <w:top w:val="single" w:sz="8" w:space="0" w:color="000000"/>
              <w:left w:val="single" w:sz="8" w:space="0" w:color="000000"/>
              <w:bottom w:val="single" w:sz="8" w:space="0" w:color="000000"/>
              <w:right w:val="single" w:sz="8" w:space="0" w:color="000000"/>
            </w:tcBorders>
          </w:tcPr>
          <w:p w14:paraId="1180849D" w14:textId="77777777" w:rsidR="00CA689F" w:rsidRDefault="00CA689F" w:rsidP="00097024">
            <w:pPr>
              <w:spacing w:after="0" w:line="259" w:lineRule="auto"/>
              <w:ind w:left="0" w:right="0" w:firstLine="0"/>
              <w:jc w:val="left"/>
            </w:pPr>
            <w:r>
              <w:t xml:space="preserve">Band L </w:t>
            </w:r>
          </w:p>
        </w:tc>
      </w:tr>
      <w:tr w:rsidR="00CA689F" w14:paraId="1187C39C" w14:textId="77777777" w:rsidTr="00097024">
        <w:trPr>
          <w:trHeight w:val="504"/>
        </w:trPr>
        <w:tc>
          <w:tcPr>
            <w:tcW w:w="3140" w:type="dxa"/>
            <w:tcBorders>
              <w:top w:val="single" w:sz="8" w:space="0" w:color="000000"/>
              <w:left w:val="single" w:sz="8" w:space="0" w:color="000000"/>
              <w:bottom w:val="single" w:sz="8" w:space="0" w:color="000000"/>
              <w:right w:val="single" w:sz="8" w:space="0" w:color="000000"/>
            </w:tcBorders>
            <w:vAlign w:val="center"/>
          </w:tcPr>
          <w:p w14:paraId="7734FBBC" w14:textId="77777777" w:rsidR="00CA689F" w:rsidRDefault="00CA689F" w:rsidP="00097024">
            <w:pPr>
              <w:spacing w:after="0" w:line="259" w:lineRule="auto"/>
              <w:ind w:left="17" w:right="0" w:firstLine="0"/>
              <w:jc w:val="left"/>
            </w:pPr>
            <w:r>
              <w:rPr>
                <w:b/>
              </w:rPr>
              <w:t xml:space="preserve">Base salary &amp; Allowances: </w:t>
            </w:r>
          </w:p>
        </w:tc>
        <w:tc>
          <w:tcPr>
            <w:tcW w:w="5903" w:type="dxa"/>
            <w:tcBorders>
              <w:top w:val="single" w:sz="8" w:space="0" w:color="000000"/>
              <w:left w:val="single" w:sz="8" w:space="0" w:color="000000"/>
              <w:bottom w:val="single" w:sz="8" w:space="0" w:color="000000"/>
              <w:right w:val="single" w:sz="8" w:space="0" w:color="000000"/>
            </w:tcBorders>
          </w:tcPr>
          <w:p w14:paraId="46AA623E" w14:textId="70EB43F1" w:rsidR="00CA689F" w:rsidRDefault="00CA689F" w:rsidP="00097024">
            <w:pPr>
              <w:spacing w:after="0" w:line="259" w:lineRule="auto"/>
              <w:ind w:left="0" w:right="0" w:firstLine="0"/>
              <w:jc w:val="left"/>
            </w:pPr>
            <w:r>
              <w:rPr>
                <w:sz w:val="22"/>
              </w:rPr>
              <w:t>MOCA A</w:t>
            </w:r>
            <w:r>
              <w:rPr>
                <w:b/>
                <w:sz w:val="22"/>
              </w:rPr>
              <w:t xml:space="preserve">:  Base: </w:t>
            </w:r>
            <w:r w:rsidR="00ED30FB">
              <w:rPr>
                <w:b/>
                <w:sz w:val="22"/>
              </w:rPr>
              <w:t>113,754.73</w:t>
            </w:r>
            <w:r>
              <w:rPr>
                <w:b/>
                <w:sz w:val="22"/>
              </w:rPr>
              <w:t xml:space="preserve"> + On Call Allowance: </w:t>
            </w:r>
            <w:r w:rsidR="00ED30FB">
              <w:rPr>
                <w:b/>
                <w:sz w:val="22"/>
              </w:rPr>
              <w:t>28,438.68</w:t>
            </w:r>
            <w:r>
              <w:rPr>
                <w:b/>
                <w:sz w:val="22"/>
              </w:rPr>
              <w:t xml:space="preserve"> + Environmental Allowance </w:t>
            </w:r>
            <w:r w:rsidR="00ED30FB">
              <w:rPr>
                <w:b/>
                <w:sz w:val="22"/>
              </w:rPr>
              <w:t>17,063.21</w:t>
            </w:r>
            <w:r>
              <w:rPr>
                <w:b/>
                <w:sz w:val="22"/>
              </w:rPr>
              <w:t xml:space="preserve"> = </w:t>
            </w:r>
            <w:r>
              <w:rPr>
                <w:b/>
                <w:sz w:val="22"/>
                <w:u w:val="single" w:color="000000"/>
              </w:rPr>
              <w:t>F$</w:t>
            </w:r>
            <w:r w:rsidR="00ED30FB">
              <w:rPr>
                <w:b/>
                <w:sz w:val="22"/>
                <w:u w:val="single" w:color="000000"/>
              </w:rPr>
              <w:t>159,256.62</w:t>
            </w:r>
            <w:r>
              <w:rPr>
                <w:b/>
                <w:sz w:val="22"/>
              </w:rPr>
              <w:t xml:space="preserve"> </w:t>
            </w:r>
          </w:p>
        </w:tc>
      </w:tr>
      <w:tr w:rsidR="00CA689F" w14:paraId="6411899C"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2067FE68" w14:textId="77777777" w:rsidR="00CA689F" w:rsidRPr="00660D08" w:rsidRDefault="00CA689F" w:rsidP="00097024">
            <w:pPr>
              <w:spacing w:after="0" w:line="259" w:lineRule="auto"/>
              <w:ind w:left="17" w:right="0" w:firstLine="0"/>
              <w:jc w:val="left"/>
              <w:rPr>
                <w:szCs w:val="24"/>
              </w:rPr>
            </w:pPr>
            <w:r w:rsidRPr="00660D08">
              <w:rPr>
                <w:b/>
                <w:szCs w:val="24"/>
              </w:rPr>
              <w:t xml:space="preserve">Location: </w:t>
            </w:r>
          </w:p>
        </w:tc>
        <w:tc>
          <w:tcPr>
            <w:tcW w:w="5903" w:type="dxa"/>
            <w:tcBorders>
              <w:top w:val="single" w:sz="8" w:space="0" w:color="000000"/>
              <w:left w:val="single" w:sz="8" w:space="0" w:color="000000"/>
              <w:bottom w:val="single" w:sz="8" w:space="0" w:color="000000"/>
              <w:right w:val="single" w:sz="8" w:space="0" w:color="000000"/>
            </w:tcBorders>
          </w:tcPr>
          <w:p w14:paraId="5097A13D" w14:textId="77777777" w:rsidR="00CA689F" w:rsidRPr="00660D08" w:rsidRDefault="00F2517D" w:rsidP="00097024">
            <w:pPr>
              <w:spacing w:after="0" w:line="259" w:lineRule="auto"/>
              <w:ind w:left="0" w:right="0" w:firstLine="0"/>
              <w:jc w:val="left"/>
              <w:rPr>
                <w:szCs w:val="24"/>
              </w:rPr>
            </w:pPr>
            <w:r w:rsidRPr="00660D08">
              <w:rPr>
                <w:szCs w:val="24"/>
              </w:rPr>
              <w:t>Orthopaedics</w:t>
            </w:r>
            <w:r w:rsidR="00CA689F" w:rsidRPr="00660D08">
              <w:rPr>
                <w:szCs w:val="24"/>
              </w:rPr>
              <w:t xml:space="preserve"> Unit </w:t>
            </w:r>
          </w:p>
        </w:tc>
      </w:tr>
      <w:tr w:rsidR="00CA689F" w14:paraId="56BDBA23" w14:textId="77777777" w:rsidTr="00097024">
        <w:trPr>
          <w:trHeight w:val="286"/>
        </w:trPr>
        <w:tc>
          <w:tcPr>
            <w:tcW w:w="3140" w:type="dxa"/>
            <w:tcBorders>
              <w:top w:val="single" w:sz="8" w:space="0" w:color="000000"/>
              <w:left w:val="single" w:sz="8" w:space="0" w:color="000000"/>
              <w:bottom w:val="single" w:sz="8" w:space="0" w:color="000000"/>
              <w:right w:val="single" w:sz="8" w:space="0" w:color="000000"/>
            </w:tcBorders>
          </w:tcPr>
          <w:p w14:paraId="0FD90775" w14:textId="77777777" w:rsidR="00CA689F" w:rsidRDefault="00CA689F" w:rsidP="00097024">
            <w:pPr>
              <w:spacing w:after="0" w:line="259" w:lineRule="auto"/>
              <w:ind w:left="17" w:right="0" w:firstLine="0"/>
              <w:jc w:val="left"/>
            </w:pPr>
            <w:r>
              <w:rPr>
                <w:b/>
              </w:rPr>
              <w:t xml:space="preserve">Division: </w:t>
            </w:r>
          </w:p>
        </w:tc>
        <w:tc>
          <w:tcPr>
            <w:tcW w:w="5903" w:type="dxa"/>
            <w:tcBorders>
              <w:top w:val="single" w:sz="8" w:space="0" w:color="000000"/>
              <w:left w:val="single" w:sz="8" w:space="0" w:color="000000"/>
              <w:bottom w:val="single" w:sz="8" w:space="0" w:color="000000"/>
              <w:right w:val="single" w:sz="8" w:space="0" w:color="000000"/>
            </w:tcBorders>
          </w:tcPr>
          <w:p w14:paraId="13FFC88E" w14:textId="77777777" w:rsidR="00CA689F" w:rsidRDefault="00DF0031" w:rsidP="00097024">
            <w:pPr>
              <w:spacing w:after="0" w:line="259" w:lineRule="auto"/>
              <w:ind w:left="0" w:right="0" w:firstLine="0"/>
              <w:jc w:val="left"/>
            </w:pPr>
            <w:r>
              <w:t>Labasa</w:t>
            </w:r>
            <w:r w:rsidR="00CA689F">
              <w:t xml:space="preserve"> Hospital </w:t>
            </w:r>
          </w:p>
        </w:tc>
      </w:tr>
      <w:tr w:rsidR="00CA689F" w14:paraId="4D46695D" w14:textId="77777777" w:rsidTr="00097024">
        <w:trPr>
          <w:trHeight w:val="283"/>
        </w:trPr>
        <w:tc>
          <w:tcPr>
            <w:tcW w:w="3140" w:type="dxa"/>
            <w:tcBorders>
              <w:top w:val="single" w:sz="8" w:space="0" w:color="000000"/>
              <w:left w:val="single" w:sz="8" w:space="0" w:color="000000"/>
              <w:bottom w:val="single" w:sz="8" w:space="0" w:color="000000"/>
              <w:right w:val="single" w:sz="8" w:space="0" w:color="000000"/>
            </w:tcBorders>
          </w:tcPr>
          <w:p w14:paraId="479AC6A7" w14:textId="77777777" w:rsidR="00CA689F" w:rsidRDefault="00CA689F" w:rsidP="00097024">
            <w:pPr>
              <w:spacing w:after="0" w:line="259" w:lineRule="auto"/>
              <w:ind w:left="17" w:right="0" w:firstLine="0"/>
              <w:jc w:val="left"/>
            </w:pPr>
            <w:r>
              <w:rPr>
                <w:b/>
              </w:rPr>
              <w:t xml:space="preserve">Reports to: </w:t>
            </w:r>
          </w:p>
        </w:tc>
        <w:tc>
          <w:tcPr>
            <w:tcW w:w="5903" w:type="dxa"/>
            <w:tcBorders>
              <w:top w:val="single" w:sz="8" w:space="0" w:color="000000"/>
              <w:left w:val="single" w:sz="8" w:space="0" w:color="000000"/>
              <w:bottom w:val="single" w:sz="8" w:space="0" w:color="000000"/>
              <w:right w:val="single" w:sz="8" w:space="0" w:color="000000"/>
            </w:tcBorders>
          </w:tcPr>
          <w:p w14:paraId="17C3CAC3" w14:textId="77777777" w:rsidR="00CA689F" w:rsidRDefault="00CA689F" w:rsidP="00097024">
            <w:pPr>
              <w:spacing w:after="0" w:line="259" w:lineRule="auto"/>
              <w:ind w:left="0" w:right="0" w:firstLine="0"/>
              <w:jc w:val="left"/>
            </w:pPr>
            <w:r>
              <w:t xml:space="preserve">HOD/Consultant  or  Consultant or Medical Superintendent </w:t>
            </w:r>
          </w:p>
        </w:tc>
      </w:tr>
      <w:tr w:rsidR="00CA689F" w14:paraId="451C2462" w14:textId="77777777" w:rsidTr="00097024">
        <w:trPr>
          <w:trHeight w:val="286"/>
        </w:trPr>
        <w:tc>
          <w:tcPr>
            <w:tcW w:w="3140" w:type="dxa"/>
            <w:tcBorders>
              <w:top w:val="single" w:sz="8" w:space="0" w:color="000000"/>
              <w:left w:val="single" w:sz="8" w:space="0" w:color="000000"/>
              <w:bottom w:val="single" w:sz="8" w:space="0" w:color="000000"/>
              <w:right w:val="single" w:sz="8" w:space="0" w:color="000000"/>
            </w:tcBorders>
          </w:tcPr>
          <w:p w14:paraId="2144FC6A" w14:textId="77777777" w:rsidR="00CA689F" w:rsidRDefault="00CA689F" w:rsidP="00097024">
            <w:pPr>
              <w:spacing w:after="0" w:line="259" w:lineRule="auto"/>
              <w:ind w:left="17" w:right="0" w:firstLine="0"/>
              <w:jc w:val="left"/>
            </w:pPr>
            <w:r>
              <w:rPr>
                <w:b/>
              </w:rPr>
              <w:t xml:space="preserve">Subordinates: </w:t>
            </w:r>
          </w:p>
        </w:tc>
        <w:tc>
          <w:tcPr>
            <w:tcW w:w="5903" w:type="dxa"/>
            <w:tcBorders>
              <w:top w:val="single" w:sz="8" w:space="0" w:color="000000"/>
              <w:left w:val="single" w:sz="8" w:space="0" w:color="000000"/>
              <w:bottom w:val="single" w:sz="8" w:space="0" w:color="000000"/>
              <w:right w:val="single" w:sz="8" w:space="0" w:color="000000"/>
            </w:tcBorders>
          </w:tcPr>
          <w:p w14:paraId="6E942A00" w14:textId="77777777" w:rsidR="00CA689F" w:rsidRDefault="00CA689F" w:rsidP="00097024">
            <w:pPr>
              <w:spacing w:after="0" w:line="259" w:lineRule="auto"/>
              <w:ind w:left="0" w:right="0" w:firstLine="0"/>
              <w:jc w:val="left"/>
            </w:pPr>
            <w:r>
              <w:t xml:space="preserve">Principal Medical Officers within the Unit </w:t>
            </w:r>
          </w:p>
        </w:tc>
      </w:tr>
    </w:tbl>
    <w:p w14:paraId="63AC8A1B" w14:textId="77777777" w:rsidR="00CA689F" w:rsidRDefault="00CA689F" w:rsidP="00CA689F">
      <w:pPr>
        <w:spacing w:after="22" w:line="259" w:lineRule="auto"/>
        <w:ind w:left="0" w:right="0" w:firstLine="0"/>
        <w:jc w:val="left"/>
      </w:pPr>
      <w:r>
        <w:rPr>
          <w:sz w:val="20"/>
        </w:rPr>
        <w:t xml:space="preserve"> </w:t>
      </w:r>
    </w:p>
    <w:p w14:paraId="6D3B2B16" w14:textId="77777777" w:rsidR="00CA689F" w:rsidRDefault="00CA689F" w:rsidP="00CA689F">
      <w:pPr>
        <w:spacing w:after="1" w:line="259" w:lineRule="auto"/>
        <w:ind w:left="-5" w:right="0" w:hanging="10"/>
        <w:jc w:val="left"/>
      </w:pPr>
      <w:r>
        <w:rPr>
          <w:b/>
        </w:rPr>
        <w:t xml:space="preserve">Overview of the Unit </w:t>
      </w:r>
    </w:p>
    <w:p w14:paraId="11F0DFCF" w14:textId="77777777" w:rsidR="00EE046C" w:rsidRDefault="00EE046C" w:rsidP="00EE046C">
      <w:pPr>
        <w:spacing w:after="0"/>
        <w:ind w:left="0" w:firstLine="0"/>
        <w:rPr>
          <w:szCs w:val="24"/>
        </w:rPr>
      </w:pPr>
      <w:r w:rsidRPr="00616097">
        <w:rPr>
          <w:rFonts w:cstheme="minorHAnsi"/>
          <w:szCs w:val="24"/>
        </w:rPr>
        <w:t xml:space="preserve">The </w:t>
      </w:r>
      <w:r>
        <w:rPr>
          <w:rFonts w:cstheme="minorHAnsi"/>
          <w:szCs w:val="24"/>
        </w:rPr>
        <w:t xml:space="preserve">Hospital provides a comprehensive range of curative, primary and preventative health services to the residents of the Division. It is the main tertiary referral </w:t>
      </w:r>
      <w:proofErr w:type="spellStart"/>
      <w:r>
        <w:rPr>
          <w:rFonts w:cstheme="minorHAnsi"/>
          <w:szCs w:val="24"/>
        </w:rPr>
        <w:t>centre</w:t>
      </w:r>
      <w:proofErr w:type="spellEnd"/>
      <w:r>
        <w:rPr>
          <w:rFonts w:cstheme="minorHAnsi"/>
          <w:szCs w:val="24"/>
        </w:rPr>
        <w:t xml:space="preserve"> for the Division.   In addition, the hospital provides clinical teaching facilities for the training of all health care providers (both undergraduate and postgraduate training).</w:t>
      </w:r>
    </w:p>
    <w:p w14:paraId="60C6C291" w14:textId="77777777" w:rsidR="00CA689F" w:rsidRDefault="00CA689F" w:rsidP="00CA689F">
      <w:pPr>
        <w:spacing w:after="20" w:line="259" w:lineRule="auto"/>
        <w:ind w:left="0" w:right="0" w:firstLine="0"/>
        <w:jc w:val="left"/>
      </w:pPr>
      <w:r>
        <w:rPr>
          <w:sz w:val="20"/>
        </w:rPr>
        <w:t xml:space="preserve"> </w:t>
      </w:r>
    </w:p>
    <w:p w14:paraId="4423219F" w14:textId="77777777" w:rsidR="00CA689F" w:rsidRDefault="00CA689F" w:rsidP="00CA689F">
      <w:pPr>
        <w:spacing w:after="1" w:line="259" w:lineRule="auto"/>
        <w:ind w:left="-5" w:right="0" w:hanging="10"/>
        <w:jc w:val="left"/>
      </w:pPr>
      <w:r>
        <w:rPr>
          <w:b/>
        </w:rPr>
        <w:t xml:space="preserve">The Position </w:t>
      </w:r>
    </w:p>
    <w:p w14:paraId="12CDAEA6" w14:textId="77777777" w:rsidR="00CA689F" w:rsidRDefault="00EE046C" w:rsidP="00CA689F">
      <w:pPr>
        <w:ind w:left="0" w:right="142" w:firstLine="0"/>
      </w:pPr>
      <w:r w:rsidRPr="00EE046C">
        <w:t xml:space="preserve">The position supports and assists the Consultant HOD in the provision of high quality services in the relevant specialized field of Medicine, under the responsibility </w:t>
      </w:r>
      <w:r w:rsidR="00CA689F">
        <w:t xml:space="preserve">either the Medical Superintendent, consistent with the values of the Ministry of Health and Medical Services. </w:t>
      </w:r>
    </w:p>
    <w:p w14:paraId="77B1E0A1" w14:textId="77777777" w:rsidR="00CA689F" w:rsidRDefault="00CA689F" w:rsidP="00CA689F">
      <w:pPr>
        <w:spacing w:after="22" w:line="259" w:lineRule="auto"/>
        <w:ind w:left="0" w:right="0" w:firstLine="0"/>
        <w:jc w:val="left"/>
      </w:pPr>
      <w:r>
        <w:rPr>
          <w:sz w:val="20"/>
        </w:rPr>
        <w:t xml:space="preserve"> </w:t>
      </w:r>
    </w:p>
    <w:p w14:paraId="7E0387E1" w14:textId="77777777" w:rsidR="00CA689F" w:rsidRDefault="00CA689F" w:rsidP="00CA689F">
      <w:pPr>
        <w:spacing w:after="1" w:line="259" w:lineRule="auto"/>
        <w:ind w:left="-5" w:right="0" w:hanging="10"/>
        <w:jc w:val="left"/>
      </w:pPr>
      <w:r>
        <w:rPr>
          <w:b/>
        </w:rPr>
        <w:t xml:space="preserve">Key Duties </w:t>
      </w:r>
    </w:p>
    <w:p w14:paraId="6880CBA1" w14:textId="77777777" w:rsidR="00CA689F" w:rsidRDefault="00CA689F" w:rsidP="00CA689F">
      <w:pPr>
        <w:ind w:left="0" w:right="142" w:firstLine="0"/>
      </w:pPr>
      <w:r>
        <w:t xml:space="preserve">The position will achieve its purpose through the following key duties. </w:t>
      </w:r>
    </w:p>
    <w:p w14:paraId="3010DA4C" w14:textId="77777777" w:rsidR="00CA689F" w:rsidRDefault="00CA689F" w:rsidP="00CA689F">
      <w:pPr>
        <w:numPr>
          <w:ilvl w:val="0"/>
          <w:numId w:val="1"/>
        </w:numPr>
        <w:ind w:right="142"/>
      </w:pPr>
      <w:r>
        <w:t xml:space="preserve">Provide assistance or leadership and management to promote the interest and development of the Unit through strategic planning, ensuring cohesion of the overall functions of the Unit by working effectively with the HOD and adheres towards a positive collegiate relationship. </w:t>
      </w:r>
    </w:p>
    <w:p w14:paraId="1193644A" w14:textId="77777777" w:rsidR="00CA689F" w:rsidRDefault="00CA689F" w:rsidP="00CA689F">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5E7B13B8" w14:textId="77777777" w:rsidR="00CA689F" w:rsidRDefault="00CA689F" w:rsidP="00CA689F">
      <w:pPr>
        <w:numPr>
          <w:ilvl w:val="0"/>
          <w:numId w:val="1"/>
        </w:numPr>
        <w:ind w:right="142"/>
      </w:pPr>
      <w:r>
        <w:t xml:space="preserve">Facilitate peer reviews, monitor and evaluate Unit activities and implement corrective measures to provide effective and efficient services. </w:t>
      </w:r>
    </w:p>
    <w:p w14:paraId="32B05376" w14:textId="77777777" w:rsidR="00CA689F" w:rsidRDefault="00CA689F" w:rsidP="00CA689F">
      <w:pPr>
        <w:numPr>
          <w:ilvl w:val="0"/>
          <w:numId w:val="1"/>
        </w:numPr>
        <w:ind w:right="142"/>
      </w:pPr>
      <w:r>
        <w:t xml:space="preserve">Responsible for medical reports &amp; medico-legal assessments and provision of expert opinion under the guidance and directive of the HOD. </w:t>
      </w:r>
    </w:p>
    <w:p w14:paraId="317E92A3" w14:textId="77777777" w:rsidR="00CA689F" w:rsidRDefault="00CA689F" w:rsidP="00CA689F">
      <w:pPr>
        <w:numPr>
          <w:ilvl w:val="0"/>
          <w:numId w:val="1"/>
        </w:numPr>
        <w:ind w:right="142"/>
      </w:pPr>
      <w:r>
        <w:t xml:space="preserve">Identifying and minimizing risk at a systematic level through effective communication and management skills to contribute to improved clinical governance. </w:t>
      </w:r>
    </w:p>
    <w:p w14:paraId="5FCC369A" w14:textId="77777777" w:rsidR="00CA689F" w:rsidRDefault="00CA689F" w:rsidP="00CA689F">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3857A569" w14:textId="77777777" w:rsidR="00CA689F" w:rsidRDefault="00CA689F" w:rsidP="00CA689F">
      <w:pPr>
        <w:spacing w:after="22" w:line="259" w:lineRule="auto"/>
        <w:ind w:left="0" w:right="0" w:firstLine="0"/>
        <w:jc w:val="left"/>
      </w:pPr>
      <w:r>
        <w:rPr>
          <w:sz w:val="20"/>
        </w:rPr>
        <w:lastRenderedPageBreak/>
        <w:t xml:space="preserve"> </w:t>
      </w:r>
    </w:p>
    <w:p w14:paraId="15718377" w14:textId="77777777" w:rsidR="00CA689F" w:rsidRDefault="00CA689F" w:rsidP="00CA689F">
      <w:pPr>
        <w:spacing w:after="1" w:line="259" w:lineRule="auto"/>
        <w:ind w:left="-5" w:right="0" w:hanging="10"/>
        <w:jc w:val="left"/>
      </w:pPr>
      <w:r>
        <w:rPr>
          <w:b/>
        </w:rPr>
        <w:t xml:space="preserve">Key Performance Indicators </w:t>
      </w:r>
    </w:p>
    <w:p w14:paraId="3ECD294C" w14:textId="77777777" w:rsidR="00CA689F" w:rsidRDefault="00CA689F" w:rsidP="00CA689F">
      <w:pPr>
        <w:ind w:left="0" w:right="142" w:firstLine="0"/>
      </w:pPr>
      <w:r>
        <w:t xml:space="preserve">Performance will be measured through the following indicators: </w:t>
      </w:r>
    </w:p>
    <w:p w14:paraId="5FB623DF" w14:textId="77777777" w:rsidR="00CA689F" w:rsidRDefault="00CA689F" w:rsidP="00CA689F">
      <w:pPr>
        <w:numPr>
          <w:ilvl w:val="0"/>
          <w:numId w:val="2"/>
        </w:numPr>
        <w:ind w:right="142"/>
      </w:pPr>
      <w:r>
        <w:t xml:space="preserve">Provide assistance to promote the interest and development of the Unit using the plans agreed to by the MS and HOD for clinical specialty.  </w:t>
      </w:r>
    </w:p>
    <w:p w14:paraId="698B04FD" w14:textId="77777777" w:rsidR="00CA689F" w:rsidRDefault="00CA689F" w:rsidP="00CA689F">
      <w:pPr>
        <w:numPr>
          <w:ilvl w:val="0"/>
          <w:numId w:val="2"/>
        </w:numPr>
        <w:ind w:right="142"/>
      </w:pPr>
      <w:r>
        <w:t xml:space="preserve">Undertake clinical responsibilities in the hospital and on outreach to obtain best possible outcome and maintain client focus. </w:t>
      </w:r>
    </w:p>
    <w:p w14:paraId="154B5C18" w14:textId="77777777" w:rsidR="00CA689F" w:rsidRDefault="00CA689F" w:rsidP="00CA689F">
      <w:pPr>
        <w:numPr>
          <w:ilvl w:val="0"/>
          <w:numId w:val="2"/>
        </w:numPr>
        <w:ind w:right="142"/>
      </w:pPr>
      <w:r>
        <w:t xml:space="preserve">Monitor and evaluate activities of responsible areas of Unit plans to provide effective and efficient services and ensure corrective measures are undertaken to improve clinical governance. </w:t>
      </w:r>
    </w:p>
    <w:p w14:paraId="0718B3B4" w14:textId="77777777" w:rsidR="00CA689F" w:rsidRDefault="00CA689F" w:rsidP="00CA689F">
      <w:pPr>
        <w:numPr>
          <w:ilvl w:val="0"/>
          <w:numId w:val="2"/>
        </w:numPr>
        <w:ind w:right="142"/>
      </w:pPr>
      <w:r>
        <w:t xml:space="preserve">Undertake education, teaching and research activities  for personal continuous professional development and be a health advocate </w:t>
      </w:r>
    </w:p>
    <w:p w14:paraId="59B2AF98" w14:textId="77777777" w:rsidR="00CA689F" w:rsidRDefault="00CA689F" w:rsidP="00CA689F">
      <w:pPr>
        <w:spacing w:after="0" w:line="259" w:lineRule="auto"/>
        <w:ind w:left="0" w:right="0" w:firstLine="0"/>
        <w:jc w:val="left"/>
      </w:pPr>
      <w:r>
        <w:rPr>
          <w:b/>
        </w:rPr>
        <w:t xml:space="preserve"> </w:t>
      </w:r>
    </w:p>
    <w:p w14:paraId="370744B1" w14:textId="77777777" w:rsidR="00CA689F" w:rsidRDefault="00CA689F" w:rsidP="00CA689F">
      <w:pPr>
        <w:spacing w:after="1" w:line="259" w:lineRule="auto"/>
        <w:ind w:left="-5" w:right="0" w:hanging="10"/>
        <w:jc w:val="left"/>
      </w:pPr>
      <w:r>
        <w:rPr>
          <w:b/>
        </w:rPr>
        <w:t xml:space="preserve">The Person </w:t>
      </w:r>
    </w:p>
    <w:p w14:paraId="2CE3186A" w14:textId="77777777" w:rsidR="00CA689F" w:rsidRDefault="00CA689F" w:rsidP="00CA689F">
      <w:pPr>
        <w:ind w:left="0" w:right="142" w:firstLine="0"/>
      </w:pPr>
      <w:r>
        <w:t xml:space="preserve">In addition to the following knowledge, experience, skills and abilities, the applicant must have: </w:t>
      </w:r>
    </w:p>
    <w:p w14:paraId="1F2C5361" w14:textId="77777777" w:rsidR="00CA689F" w:rsidRDefault="00CA689F" w:rsidP="00CA689F">
      <w:pPr>
        <w:spacing w:after="17" w:line="259" w:lineRule="auto"/>
        <w:ind w:left="0" w:right="0" w:firstLine="0"/>
        <w:jc w:val="left"/>
      </w:pPr>
      <w:r>
        <w:rPr>
          <w:sz w:val="20"/>
        </w:rPr>
        <w:t xml:space="preserve"> </w:t>
      </w:r>
    </w:p>
    <w:p w14:paraId="028784E9" w14:textId="77777777" w:rsidR="00CA689F" w:rsidRDefault="00CA689F" w:rsidP="00CA689F">
      <w:pPr>
        <w:ind w:left="0" w:right="142" w:firstLine="0"/>
      </w:pPr>
      <w:r>
        <w:t xml:space="preserve">A </w:t>
      </w:r>
      <w:proofErr w:type="spellStart"/>
      <w:r>
        <w:t>Masters</w:t>
      </w:r>
      <w:proofErr w:type="spellEnd"/>
      <w:r>
        <w:t xml:space="preserve"> degree in the field of specialty or equivalent qualification AND a Registered Specialist by the Fiji Medical Council; </w:t>
      </w:r>
    </w:p>
    <w:p w14:paraId="24029BDD" w14:textId="77777777" w:rsidR="00CA689F" w:rsidRDefault="00CA689F" w:rsidP="00CA689F">
      <w:pPr>
        <w:spacing w:after="1" w:line="259" w:lineRule="auto"/>
        <w:ind w:left="370" w:right="0" w:hanging="10"/>
        <w:jc w:val="left"/>
      </w:pPr>
      <w:r>
        <w:rPr>
          <w:b/>
        </w:rPr>
        <w:t xml:space="preserve">OR </w:t>
      </w:r>
    </w:p>
    <w:p w14:paraId="13223020" w14:textId="77777777" w:rsidR="00CA689F" w:rsidRDefault="00CA689F" w:rsidP="00CA689F">
      <w:pPr>
        <w:ind w:left="0" w:right="142" w:firstLine="0"/>
      </w:pPr>
      <w:r>
        <w:t xml:space="preserve">A </w:t>
      </w:r>
      <w:proofErr w:type="spellStart"/>
      <w:r>
        <w:t>Masters</w:t>
      </w:r>
      <w:proofErr w:type="spellEnd"/>
      <w:r>
        <w:t xml:space="preserve"> degree in the field of specialty or equivalent qualification AND a Registered Specialist in another country that would be recognized by the Fiji Medical Council; </w:t>
      </w:r>
    </w:p>
    <w:p w14:paraId="219D0701" w14:textId="77777777" w:rsidR="00CA689F" w:rsidRDefault="00CA689F" w:rsidP="00CA689F">
      <w:pPr>
        <w:spacing w:after="1" w:line="259" w:lineRule="auto"/>
        <w:ind w:left="370" w:right="0" w:hanging="10"/>
        <w:jc w:val="left"/>
      </w:pPr>
      <w:r>
        <w:rPr>
          <w:b/>
        </w:rPr>
        <w:t xml:space="preserve">OR </w:t>
      </w:r>
    </w:p>
    <w:p w14:paraId="202280DD" w14:textId="77777777" w:rsidR="00CA689F" w:rsidRDefault="00CA689F" w:rsidP="00CA689F">
      <w:pPr>
        <w:ind w:left="0" w:right="142" w:firstLine="0"/>
      </w:pPr>
      <w:r>
        <w:t xml:space="preserve">If not registered as a Specialist, the Applicant must have a </w:t>
      </w:r>
      <w:proofErr w:type="spellStart"/>
      <w:r>
        <w:t>Masters</w:t>
      </w:r>
      <w:proofErr w:type="spellEnd"/>
      <w:r>
        <w:t xml:space="preserve"> degree in the field of specialty or equivalent qualification and be confirmed as qualifying to be recognized as a Specialist by the Fiji Medical Council. </w:t>
      </w:r>
    </w:p>
    <w:p w14:paraId="66B66D68" w14:textId="77777777" w:rsidR="00CA689F" w:rsidRDefault="00CA689F" w:rsidP="00CA689F">
      <w:pPr>
        <w:spacing w:after="22" w:line="259" w:lineRule="auto"/>
        <w:ind w:left="0" w:right="0" w:firstLine="0"/>
        <w:jc w:val="left"/>
      </w:pPr>
      <w:r>
        <w:rPr>
          <w:sz w:val="20"/>
        </w:rPr>
        <w:t xml:space="preserve"> </w:t>
      </w:r>
    </w:p>
    <w:p w14:paraId="7F9027C9" w14:textId="77777777" w:rsidR="00CA689F" w:rsidRDefault="00CA689F" w:rsidP="00CA689F">
      <w:pPr>
        <w:spacing w:after="1" w:line="259" w:lineRule="auto"/>
        <w:ind w:left="370" w:right="0" w:hanging="10"/>
        <w:jc w:val="left"/>
      </w:pPr>
      <w:r>
        <w:rPr>
          <w:b/>
        </w:rPr>
        <w:t xml:space="preserve">Knowledge and Experience </w:t>
      </w:r>
    </w:p>
    <w:p w14:paraId="585357A2" w14:textId="77777777" w:rsidR="00CA689F" w:rsidRDefault="00CA689F" w:rsidP="00CA689F">
      <w:pPr>
        <w:numPr>
          <w:ilvl w:val="0"/>
          <w:numId w:val="3"/>
        </w:numPr>
        <w:ind w:right="142" w:hanging="360"/>
      </w:pPr>
      <w:r>
        <w:t xml:space="preserve">Strong knowledge of evidence-based standards of safe practices in the relevant specialized field of Medicine and general medicine. </w:t>
      </w:r>
    </w:p>
    <w:p w14:paraId="1055C762" w14:textId="77777777" w:rsidR="00CA689F" w:rsidRDefault="00CA689F" w:rsidP="00CA689F">
      <w:pPr>
        <w:numPr>
          <w:ilvl w:val="0"/>
          <w:numId w:val="3"/>
        </w:numPr>
        <w:ind w:right="142" w:hanging="360"/>
      </w:pPr>
      <w:r>
        <w:t>Understanding of medical and government legislation, policies and medico-legal compliance.</w:t>
      </w:r>
      <w:r>
        <w:rPr>
          <w:sz w:val="22"/>
        </w:rPr>
        <w:t xml:space="preserve"> </w:t>
      </w:r>
    </w:p>
    <w:p w14:paraId="45CEB2CC" w14:textId="77777777" w:rsidR="00CA689F" w:rsidRDefault="00CA689F" w:rsidP="00CA689F">
      <w:pPr>
        <w:numPr>
          <w:ilvl w:val="0"/>
          <w:numId w:val="3"/>
        </w:numPr>
        <w:ind w:right="142" w:hanging="360"/>
      </w:pPr>
      <w:r>
        <w:t xml:space="preserve">Broad understanding of concepts/tools used in clinical leadership, management, audits, research, monitoring and evaluation and clinical governance. </w:t>
      </w:r>
    </w:p>
    <w:p w14:paraId="25AE1ECB" w14:textId="77777777" w:rsidR="00CA689F" w:rsidRDefault="00CA689F" w:rsidP="00CA689F">
      <w:pPr>
        <w:numPr>
          <w:ilvl w:val="0"/>
          <w:numId w:val="3"/>
        </w:numPr>
        <w:ind w:right="142" w:hanging="360"/>
      </w:pPr>
      <w:r>
        <w:t xml:space="preserve">Specialized training and clinical experience in the relevant specialized field of </w:t>
      </w:r>
    </w:p>
    <w:p w14:paraId="23E00DB1" w14:textId="77777777" w:rsidR="00CA689F" w:rsidRDefault="00CA689F" w:rsidP="00CA689F">
      <w:pPr>
        <w:ind w:left="720" w:right="142" w:firstLine="0"/>
      </w:pPr>
      <w:r>
        <w:t xml:space="preserve">Medicine. </w:t>
      </w:r>
    </w:p>
    <w:p w14:paraId="6579FEC3" w14:textId="77777777" w:rsidR="00CA689F" w:rsidRDefault="00CA689F" w:rsidP="00CA689F">
      <w:pPr>
        <w:numPr>
          <w:ilvl w:val="0"/>
          <w:numId w:val="3"/>
        </w:numPr>
        <w:ind w:right="142" w:hanging="360"/>
      </w:pPr>
      <w:r>
        <w:t xml:space="preserve">Experience working in a level two hospital, managing a clinical Unit with limited resources and confident and competent in teaching and training staff. </w:t>
      </w:r>
    </w:p>
    <w:p w14:paraId="142F7947" w14:textId="77777777" w:rsidR="00CA689F" w:rsidRDefault="00CA689F" w:rsidP="00CA689F">
      <w:pPr>
        <w:numPr>
          <w:ilvl w:val="0"/>
          <w:numId w:val="3"/>
        </w:numPr>
        <w:spacing w:after="10" w:line="238" w:lineRule="auto"/>
        <w:ind w:right="142" w:hanging="360"/>
      </w:pPr>
      <w:r>
        <w:rPr>
          <w:sz w:val="23"/>
        </w:rPr>
        <w:t>Experience in resuscitating patients with life-threatening emergencies and subsequent management of critically ill or injured patients, initiating and participating in an emergency response, and supporting team members and relatives of very sick patients.</w:t>
      </w:r>
      <w:r>
        <w:rPr>
          <w:sz w:val="21"/>
        </w:rPr>
        <w:t xml:space="preserve"> </w:t>
      </w:r>
    </w:p>
    <w:p w14:paraId="7C4C449F" w14:textId="77777777" w:rsidR="00CA689F" w:rsidRDefault="00CA689F" w:rsidP="00CA689F">
      <w:pPr>
        <w:spacing w:after="0" w:line="259" w:lineRule="auto"/>
        <w:ind w:left="360" w:right="0" w:firstLine="0"/>
        <w:jc w:val="left"/>
      </w:pPr>
      <w:r>
        <w:rPr>
          <w:b/>
        </w:rPr>
        <w:t xml:space="preserve"> </w:t>
      </w:r>
    </w:p>
    <w:p w14:paraId="14F191EF" w14:textId="77777777" w:rsidR="00CA689F" w:rsidRDefault="00CA689F" w:rsidP="00CA689F">
      <w:pPr>
        <w:spacing w:after="1" w:line="259" w:lineRule="auto"/>
        <w:ind w:left="370" w:right="0" w:hanging="10"/>
        <w:jc w:val="left"/>
      </w:pPr>
      <w:r>
        <w:rPr>
          <w:b/>
        </w:rPr>
        <w:t xml:space="preserve">Skills and Abilities </w:t>
      </w:r>
    </w:p>
    <w:p w14:paraId="12782F34" w14:textId="77777777" w:rsidR="00CA689F" w:rsidRDefault="00CA689F" w:rsidP="00CA689F">
      <w:pPr>
        <w:numPr>
          <w:ilvl w:val="0"/>
          <w:numId w:val="5"/>
        </w:numPr>
        <w:ind w:right="142" w:hanging="360"/>
      </w:pPr>
      <w:r>
        <w:t xml:space="preserve">Excellent Clinical and Public Health Skills including Procedural skills. </w:t>
      </w:r>
    </w:p>
    <w:p w14:paraId="27B7AC44" w14:textId="77777777" w:rsidR="00CA689F" w:rsidRDefault="00CA689F" w:rsidP="00CA689F">
      <w:pPr>
        <w:numPr>
          <w:ilvl w:val="0"/>
          <w:numId w:val="5"/>
        </w:numPr>
        <w:ind w:right="142" w:hanging="360"/>
      </w:pPr>
      <w:r>
        <w:t xml:space="preserve">Excellent communication skills. </w:t>
      </w:r>
    </w:p>
    <w:p w14:paraId="4C588664" w14:textId="77777777" w:rsidR="00CA689F" w:rsidRDefault="00CA689F" w:rsidP="00CA689F">
      <w:pPr>
        <w:numPr>
          <w:ilvl w:val="0"/>
          <w:numId w:val="5"/>
        </w:numPr>
        <w:ind w:right="142" w:hanging="360"/>
      </w:pPr>
      <w:r>
        <w:t xml:space="preserve">Strong organizational skills. </w:t>
      </w:r>
    </w:p>
    <w:p w14:paraId="7B28946C" w14:textId="77777777" w:rsidR="00CA689F" w:rsidRDefault="00CA689F" w:rsidP="00CA689F">
      <w:pPr>
        <w:numPr>
          <w:ilvl w:val="0"/>
          <w:numId w:val="5"/>
        </w:numPr>
        <w:ind w:right="142" w:hanging="360"/>
      </w:pPr>
      <w:r>
        <w:t xml:space="preserve">Ability to work within a multidisciplinary team, work under pressure in a resource constrained environment/facility and can cope with adverse outcomes. </w:t>
      </w:r>
    </w:p>
    <w:p w14:paraId="5ED2FB3A" w14:textId="77777777" w:rsidR="00CA689F" w:rsidRDefault="00CA689F" w:rsidP="00CA689F">
      <w:pPr>
        <w:numPr>
          <w:ilvl w:val="0"/>
          <w:numId w:val="5"/>
        </w:numPr>
        <w:spacing w:after="10" w:line="238" w:lineRule="auto"/>
        <w:ind w:right="142" w:hanging="360"/>
      </w:pPr>
      <w:r>
        <w:rPr>
          <w:sz w:val="23"/>
        </w:rPr>
        <w:lastRenderedPageBreak/>
        <w:t xml:space="preserve">Able to analyze and solve complex medical problems using an evidence-based approach and offer clinical opinion on a range of problems in the relevant Specialized field of Medicine, showing some independent responsibility without direct supervision. </w:t>
      </w:r>
    </w:p>
    <w:p w14:paraId="5EFCD3FC" w14:textId="77777777" w:rsidR="00CA689F" w:rsidRDefault="00CA689F" w:rsidP="00CA689F">
      <w:pPr>
        <w:numPr>
          <w:ilvl w:val="0"/>
          <w:numId w:val="5"/>
        </w:numPr>
        <w:ind w:right="142" w:hanging="360"/>
      </w:pPr>
      <w:r>
        <w:t xml:space="preserve">Demonstrated ability in organizing professional development activities (conferences, meetings and workshops), personal development and learning new skills. </w:t>
      </w:r>
    </w:p>
    <w:p w14:paraId="245D4450" w14:textId="77777777" w:rsidR="00CA689F" w:rsidRDefault="00CA689F" w:rsidP="00CA689F">
      <w:pPr>
        <w:spacing w:after="22" w:line="259" w:lineRule="auto"/>
        <w:ind w:left="0" w:right="0" w:firstLine="0"/>
        <w:jc w:val="left"/>
      </w:pPr>
      <w:r>
        <w:rPr>
          <w:sz w:val="20"/>
        </w:rPr>
        <w:t xml:space="preserve"> </w:t>
      </w:r>
    </w:p>
    <w:p w14:paraId="29127BC5" w14:textId="77777777" w:rsidR="00CA689F" w:rsidRDefault="00CA689F" w:rsidP="00CA689F">
      <w:pPr>
        <w:spacing w:after="1" w:line="259" w:lineRule="auto"/>
        <w:ind w:left="-5" w:right="0" w:hanging="10"/>
        <w:jc w:val="left"/>
      </w:pPr>
      <w:r>
        <w:rPr>
          <w:b/>
        </w:rPr>
        <w:t xml:space="preserve">Selection Criteria </w:t>
      </w:r>
    </w:p>
    <w:p w14:paraId="4522EBB7" w14:textId="77777777" w:rsidR="00CA689F" w:rsidRDefault="00CA689F" w:rsidP="00CA689F">
      <w:pPr>
        <w:numPr>
          <w:ilvl w:val="0"/>
          <w:numId w:val="4"/>
        </w:numPr>
        <w:ind w:right="142" w:hanging="360"/>
      </w:pPr>
      <w:r>
        <w:t xml:space="preserve">Clinical and Public Health expertise at the level of Specialist and should have significant depth of experience in the relevant Specialized field of Medicine. </w:t>
      </w:r>
    </w:p>
    <w:p w14:paraId="67B99954" w14:textId="77777777" w:rsidR="00CA689F" w:rsidRDefault="00CA689F" w:rsidP="00CA689F">
      <w:pPr>
        <w:numPr>
          <w:ilvl w:val="0"/>
          <w:numId w:val="4"/>
        </w:numPr>
        <w:ind w:right="142" w:hanging="360"/>
      </w:pPr>
      <w:r>
        <w:t xml:space="preserve">Effective manager who can supervise a unit to maintain patient safety and quality of care. </w:t>
      </w:r>
    </w:p>
    <w:p w14:paraId="563C2127" w14:textId="77777777" w:rsidR="00CA689F" w:rsidRDefault="00CA689F" w:rsidP="00CA689F">
      <w:pPr>
        <w:numPr>
          <w:ilvl w:val="0"/>
          <w:numId w:val="4"/>
        </w:numPr>
        <w:ind w:right="142" w:hanging="360"/>
      </w:pPr>
      <w:r>
        <w:t xml:space="preserve">Highly effective oral and written communicator. </w:t>
      </w:r>
    </w:p>
    <w:p w14:paraId="5BD0B5C0" w14:textId="77777777" w:rsidR="00CA689F" w:rsidRDefault="00CA689F" w:rsidP="00CA689F">
      <w:pPr>
        <w:numPr>
          <w:ilvl w:val="0"/>
          <w:numId w:val="4"/>
        </w:numPr>
        <w:ind w:right="142" w:hanging="360"/>
      </w:pPr>
      <w:r>
        <w:t xml:space="preserve">Demonstrated ability to collaborate with stakeholders and Health Advocates. </w:t>
      </w:r>
    </w:p>
    <w:p w14:paraId="70D965C2" w14:textId="77777777" w:rsidR="00CA689F" w:rsidRDefault="00CA689F" w:rsidP="00CA689F">
      <w:pPr>
        <w:numPr>
          <w:ilvl w:val="0"/>
          <w:numId w:val="4"/>
        </w:numPr>
        <w:ind w:right="142" w:hanging="360"/>
      </w:pPr>
      <w:r>
        <w:t xml:space="preserve">A leader experienced in training, mentoring, coaching and supporting research. </w:t>
      </w:r>
    </w:p>
    <w:p w14:paraId="5F21A99A" w14:textId="77777777" w:rsidR="00CA689F" w:rsidRDefault="00CA689F" w:rsidP="00CA689F">
      <w:pPr>
        <w:numPr>
          <w:ilvl w:val="0"/>
          <w:numId w:val="4"/>
        </w:numPr>
        <w:ind w:right="142" w:hanging="360"/>
      </w:pPr>
      <w:r>
        <w:t xml:space="preserve">A professional who demonstrates the highest values and ethical practice. </w:t>
      </w:r>
    </w:p>
    <w:p w14:paraId="297468F7" w14:textId="77777777" w:rsidR="00CA689F" w:rsidRDefault="00CA689F" w:rsidP="00CA689F">
      <w:pPr>
        <w:spacing w:after="22" w:line="259" w:lineRule="auto"/>
        <w:ind w:left="0" w:right="0" w:firstLine="0"/>
        <w:jc w:val="left"/>
      </w:pPr>
      <w:r>
        <w:rPr>
          <w:sz w:val="20"/>
        </w:rPr>
        <w:t xml:space="preserve"> </w:t>
      </w:r>
    </w:p>
    <w:p w14:paraId="71EB9468" w14:textId="77777777" w:rsidR="00CA689F" w:rsidRDefault="00CA689F" w:rsidP="00CA689F">
      <w:pPr>
        <w:spacing w:after="1" w:line="259" w:lineRule="auto"/>
        <w:ind w:left="-5" w:right="0" w:hanging="10"/>
        <w:jc w:val="left"/>
      </w:pPr>
      <w:r>
        <w:rPr>
          <w:b/>
        </w:rPr>
        <w:t xml:space="preserve">Personal Character and Eligibility </w:t>
      </w:r>
    </w:p>
    <w:p w14:paraId="4963218F" w14:textId="77777777" w:rsidR="00ED30FB" w:rsidRDefault="00ED30FB" w:rsidP="00ED30FB">
      <w:pPr>
        <w:ind w:left="0" w:right="9" w:firstLine="0"/>
      </w:pPr>
      <w:r>
        <w:t xml:space="preserve">Applicants for employment in the Ministry of Health &amp; Medical Services must be of good character, with a background that demonstrates their commitment to the Civil Service Values contained in the Fijian Constitution. </w:t>
      </w:r>
      <w:r>
        <w:rPr>
          <w:b/>
        </w:rPr>
        <w:t>The normal requirement of being a Fiji Citizen under the age of 60 years can be waived under special circumstances</w:t>
      </w:r>
      <w:r>
        <w:t xml:space="preserve">. The selected applicant will be required to provide a medical certificate and police clearance prior to take up of duty. </w:t>
      </w:r>
    </w:p>
    <w:p w14:paraId="7E079D9E" w14:textId="77777777" w:rsidR="00CA689F" w:rsidRDefault="00CA689F" w:rsidP="00CA689F">
      <w:pPr>
        <w:spacing w:after="0" w:line="259" w:lineRule="auto"/>
        <w:ind w:left="0" w:right="0" w:firstLine="0"/>
        <w:jc w:val="left"/>
      </w:pPr>
      <w:r>
        <w:t xml:space="preserve"> </w:t>
      </w:r>
    </w:p>
    <w:p w14:paraId="1CFCDB3B" w14:textId="1C726261" w:rsidR="00000000" w:rsidRDefault="00CA689F" w:rsidP="00ED30FB">
      <w:pPr>
        <w:ind w:left="0" w:right="142" w:firstLine="0"/>
      </w:pPr>
      <w:r>
        <w:t xml:space="preserve">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 </w:t>
      </w:r>
    </w:p>
    <w:sectPr w:rsidR="009F3F77" w:rsidSect="00CA689F">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94D2B"/>
    <w:multiLevelType w:val="hybridMultilevel"/>
    <w:tmpl w:val="7FCE8AB6"/>
    <w:lvl w:ilvl="0" w:tplc="FB50DCC4">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E04A9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45C03D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5AE5E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90277B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D2655C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EA456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C4C9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508CA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E12DD2"/>
    <w:multiLevelType w:val="hybridMultilevel"/>
    <w:tmpl w:val="33825B50"/>
    <w:lvl w:ilvl="0" w:tplc="6AC45F9A">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50E0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00355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110FF5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9A189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F808A2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9E10A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1BA07A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48C8BF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8546AF3"/>
    <w:multiLevelType w:val="hybridMultilevel"/>
    <w:tmpl w:val="8D1AC682"/>
    <w:lvl w:ilvl="0" w:tplc="FA9CFF9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8C2C3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1BC973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A473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C8CC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A62E6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D06810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FB65BA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6A43A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4A30EF7"/>
    <w:multiLevelType w:val="hybridMultilevel"/>
    <w:tmpl w:val="9F0ADFA6"/>
    <w:lvl w:ilvl="0" w:tplc="94E6A552">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890EFB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5AA77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4B8A22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D3E918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30FDA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42929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EECFB8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2AE9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9B96EA1"/>
    <w:multiLevelType w:val="hybridMultilevel"/>
    <w:tmpl w:val="ABEC12E2"/>
    <w:lvl w:ilvl="0" w:tplc="B3149CC8">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1309E8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F8604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84ED0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0486E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4EA55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C2ADA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08EAB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9C424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389836417">
    <w:abstractNumId w:val="4"/>
  </w:num>
  <w:num w:numId="2" w16cid:durableId="1426418497">
    <w:abstractNumId w:val="2"/>
  </w:num>
  <w:num w:numId="3" w16cid:durableId="173035672">
    <w:abstractNumId w:val="0"/>
  </w:num>
  <w:num w:numId="4" w16cid:durableId="2003387118">
    <w:abstractNumId w:val="3"/>
  </w:num>
  <w:num w:numId="5" w16cid:durableId="10643356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89F"/>
    <w:rsid w:val="000723C5"/>
    <w:rsid w:val="004B449C"/>
    <w:rsid w:val="004D5D1E"/>
    <w:rsid w:val="005B42EB"/>
    <w:rsid w:val="00660D08"/>
    <w:rsid w:val="008C0089"/>
    <w:rsid w:val="00CA689F"/>
    <w:rsid w:val="00DF0031"/>
    <w:rsid w:val="00E43ECD"/>
    <w:rsid w:val="00E90EF7"/>
    <w:rsid w:val="00ED30FB"/>
    <w:rsid w:val="00EE046C"/>
    <w:rsid w:val="00F251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351F9"/>
  <w15:chartTrackingRefBased/>
  <w15:docId w15:val="{E580FEED-0BF4-4923-937F-08FE77374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689F"/>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CA689F"/>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1022</Words>
  <Characters>5826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7</cp:revision>
  <cp:lastPrinted>2021-10-11T22:20:00Z</cp:lastPrinted>
  <dcterms:created xsi:type="dcterms:W3CDTF">2022-03-14T23:08:00Z</dcterms:created>
  <dcterms:modified xsi:type="dcterms:W3CDTF">2026-01-19T21:00:00Z</dcterms:modified>
</cp:coreProperties>
</file>